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A7C50" w14:textId="7FB044BC" w:rsidR="00657151" w:rsidRPr="00AE3139" w:rsidRDefault="00A63F18" w:rsidP="00E0151F">
      <w:pPr>
        <w:jc w:val="center"/>
        <w:rPr>
          <w:rFonts w:ascii="仿宋" w:eastAsia="仿宋" w:hAnsi="仿宋" w:hint="eastAsia"/>
          <w:b/>
          <w:sz w:val="40"/>
          <w:szCs w:val="40"/>
        </w:rPr>
      </w:pPr>
      <w:r>
        <w:rPr>
          <w:rFonts w:ascii="仿宋" w:eastAsia="仿宋" w:hAnsi="仿宋" w:hint="eastAsia"/>
          <w:b/>
          <w:sz w:val="40"/>
          <w:szCs w:val="40"/>
        </w:rPr>
        <w:t>南通市民族宗教事务局信息系统安全服务及网络安全等级保护测评</w:t>
      </w:r>
      <w:r w:rsidR="001A771A" w:rsidRPr="001A771A">
        <w:rPr>
          <w:rFonts w:ascii="仿宋" w:eastAsia="仿宋" w:hAnsi="仿宋" w:hint="eastAsia"/>
          <w:b/>
          <w:sz w:val="40"/>
          <w:szCs w:val="40"/>
        </w:rPr>
        <w:t>项目</w:t>
      </w:r>
      <w:r w:rsidR="00675F6D" w:rsidRPr="00AE3139">
        <w:rPr>
          <w:rFonts w:ascii="仿宋" w:eastAsia="仿宋" w:hAnsi="仿宋" w:hint="eastAsia"/>
          <w:b/>
          <w:sz w:val="40"/>
          <w:szCs w:val="40"/>
        </w:rPr>
        <w:t>成交结果</w:t>
      </w:r>
      <w:r w:rsidR="00BA31F8" w:rsidRPr="00AE3139">
        <w:rPr>
          <w:rFonts w:ascii="仿宋" w:eastAsia="仿宋" w:hAnsi="仿宋" w:hint="eastAsia"/>
          <w:b/>
          <w:sz w:val="40"/>
          <w:szCs w:val="40"/>
        </w:rPr>
        <w:t>公示</w:t>
      </w:r>
    </w:p>
    <w:p w14:paraId="3C5FCF59" w14:textId="77777777" w:rsidR="00657151" w:rsidRPr="00372FE7" w:rsidRDefault="00657151">
      <w:pPr>
        <w:jc w:val="center"/>
        <w:rPr>
          <w:rFonts w:ascii="仿宋" w:eastAsia="仿宋" w:hAnsi="仿宋" w:hint="eastAsia"/>
          <w:b/>
          <w:sz w:val="32"/>
          <w:szCs w:val="32"/>
        </w:rPr>
      </w:pPr>
    </w:p>
    <w:p w14:paraId="42A24B58" w14:textId="4E5B2028" w:rsidR="00657151" w:rsidRPr="001A771A" w:rsidRDefault="00675F6D" w:rsidP="00B23FC3">
      <w:pPr>
        <w:pStyle w:val="a9"/>
        <w:spacing w:line="360" w:lineRule="auto"/>
        <w:ind w:firstLineChars="0" w:firstLine="0"/>
        <w:jc w:val="left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</w:t>
      </w:r>
      <w:r w:rsidR="00372FE7">
        <w:rPr>
          <w:rFonts w:ascii="仿宋" w:eastAsia="仿宋" w:hAnsi="仿宋" w:hint="eastAsia"/>
          <w:b/>
          <w:sz w:val="28"/>
          <w:szCs w:val="28"/>
        </w:rPr>
        <w:t>项目名称：</w:t>
      </w:r>
      <w:r w:rsidR="00A63F18">
        <w:rPr>
          <w:rFonts w:ascii="仿宋" w:eastAsia="仿宋" w:hAnsi="仿宋" w:hint="eastAsia"/>
          <w:bCs/>
          <w:sz w:val="28"/>
          <w:szCs w:val="28"/>
        </w:rPr>
        <w:t>南通市民族宗教事务局信息系统安全服务及网络安全等级保护测评</w:t>
      </w:r>
      <w:r w:rsidR="001A771A" w:rsidRPr="001A771A">
        <w:rPr>
          <w:rFonts w:ascii="仿宋" w:eastAsia="仿宋" w:hAnsi="仿宋" w:hint="eastAsia"/>
          <w:bCs/>
          <w:sz w:val="28"/>
          <w:szCs w:val="28"/>
        </w:rPr>
        <w:t>项目</w:t>
      </w:r>
    </w:p>
    <w:p w14:paraId="25B9503D" w14:textId="77777777" w:rsidR="00372FE7" w:rsidRDefault="00675F6D" w:rsidP="00372FE7">
      <w:pPr>
        <w:pStyle w:val="a9"/>
        <w:spacing w:line="360" w:lineRule="auto"/>
        <w:ind w:firstLineChars="0" w:firstLine="0"/>
        <w:jc w:val="left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</w:t>
      </w:r>
      <w:r w:rsidR="00372FE7">
        <w:rPr>
          <w:rFonts w:ascii="仿宋" w:eastAsia="仿宋" w:hAnsi="仿宋" w:hint="eastAsia"/>
          <w:b/>
          <w:sz w:val="28"/>
          <w:szCs w:val="28"/>
        </w:rPr>
        <w:t>成交信息</w:t>
      </w:r>
    </w:p>
    <w:p w14:paraId="51480CBA" w14:textId="6892E80F" w:rsidR="00372FE7" w:rsidRDefault="00372FE7" w:rsidP="00372FE7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A63F18">
        <w:rPr>
          <w:rFonts w:ascii="仿宋" w:eastAsia="仿宋" w:hAnsi="仿宋" w:hint="eastAsia"/>
          <w:sz w:val="28"/>
          <w:szCs w:val="28"/>
        </w:rPr>
        <w:t>江苏正信信息安全测试有限公司</w:t>
      </w:r>
    </w:p>
    <w:p w14:paraId="541D09DF" w14:textId="2078157C" w:rsidR="00372FE7" w:rsidRDefault="00372FE7" w:rsidP="00372FE7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A63F18" w:rsidRPr="00A63F18">
        <w:rPr>
          <w:rFonts w:ascii="仿宋" w:eastAsia="仿宋" w:hAnsi="仿宋" w:hint="eastAsia"/>
          <w:sz w:val="28"/>
          <w:szCs w:val="28"/>
        </w:rPr>
        <w:t>南通市崇川区人民中路255号</w:t>
      </w:r>
      <w:proofErr w:type="gramStart"/>
      <w:r w:rsidR="00A63F18" w:rsidRPr="00A63F18">
        <w:rPr>
          <w:rFonts w:ascii="仿宋" w:eastAsia="仿宋" w:hAnsi="仿宋" w:hint="eastAsia"/>
          <w:sz w:val="28"/>
          <w:szCs w:val="28"/>
        </w:rPr>
        <w:t>财智天地园</w:t>
      </w:r>
      <w:proofErr w:type="gramEnd"/>
      <w:r w:rsidR="00A63F18" w:rsidRPr="00A63F18">
        <w:rPr>
          <w:rFonts w:ascii="仿宋" w:eastAsia="仿宋" w:hAnsi="仿宋" w:hint="eastAsia"/>
          <w:sz w:val="28"/>
          <w:szCs w:val="28"/>
        </w:rPr>
        <w:t>7幢202室</w:t>
      </w:r>
    </w:p>
    <w:p w14:paraId="791082BB" w14:textId="520ACA89" w:rsidR="00372FE7" w:rsidRDefault="00372FE7" w:rsidP="00372FE7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成交金额：</w:t>
      </w:r>
      <w:r w:rsidR="00A63F18">
        <w:rPr>
          <w:rFonts w:ascii="仿宋" w:eastAsia="仿宋" w:hAnsi="仿宋" w:hint="eastAsia"/>
          <w:sz w:val="28"/>
          <w:szCs w:val="28"/>
        </w:rPr>
        <w:t>5.85</w:t>
      </w:r>
      <w:r>
        <w:rPr>
          <w:rFonts w:ascii="仿宋" w:eastAsia="仿宋" w:hAnsi="仿宋" w:hint="eastAsia"/>
          <w:sz w:val="28"/>
          <w:szCs w:val="28"/>
        </w:rPr>
        <w:t>万元</w:t>
      </w:r>
    </w:p>
    <w:p w14:paraId="7304A176" w14:textId="77777777" w:rsidR="00372FE7" w:rsidRDefault="00675F6D" w:rsidP="00372FE7">
      <w:pPr>
        <w:pStyle w:val="a9"/>
        <w:spacing w:line="360" w:lineRule="auto"/>
        <w:ind w:firstLineChars="0" w:firstLine="0"/>
        <w:jc w:val="left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</w:t>
      </w:r>
      <w:r w:rsidR="00372FE7">
        <w:rPr>
          <w:rFonts w:ascii="仿宋" w:eastAsia="仿宋" w:hAnsi="仿宋" w:hint="eastAsia"/>
          <w:b/>
          <w:sz w:val="28"/>
          <w:szCs w:val="28"/>
        </w:rPr>
        <w:t>主要标的信息</w:t>
      </w:r>
    </w:p>
    <w:p w14:paraId="13B32D45" w14:textId="77777777" w:rsidR="00372FE7" w:rsidRDefault="00372FE7" w:rsidP="00372FE7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服务类</w:t>
      </w:r>
    </w:p>
    <w:p w14:paraId="5BDC7E37" w14:textId="6B5A6D39" w:rsidR="00372FE7" w:rsidRPr="001A771A" w:rsidRDefault="00372FE7" w:rsidP="00372FE7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名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称：</w:t>
      </w:r>
      <w:r w:rsidR="00A63F18">
        <w:rPr>
          <w:rFonts w:ascii="仿宋" w:eastAsia="仿宋" w:hAnsi="仿宋" w:hint="eastAsia"/>
          <w:sz w:val="28"/>
          <w:szCs w:val="28"/>
        </w:rPr>
        <w:t>南通市民族宗教事务局信息系统安全服务及网络安全等级保护测评</w:t>
      </w:r>
    </w:p>
    <w:p w14:paraId="34E2EF21" w14:textId="77777777" w:rsidR="00372FE7" w:rsidRDefault="00372FE7" w:rsidP="00372FE7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服务范围：详见采购文件</w:t>
      </w:r>
    </w:p>
    <w:p w14:paraId="00FC9517" w14:textId="77777777" w:rsidR="00372FE7" w:rsidRDefault="00372FE7" w:rsidP="00372FE7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服务要求：详见采购文件</w:t>
      </w:r>
    </w:p>
    <w:p w14:paraId="74F04D7F" w14:textId="77777777" w:rsidR="00372FE7" w:rsidRDefault="00372FE7" w:rsidP="00372FE7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服务时间：详见采购文件</w:t>
      </w:r>
    </w:p>
    <w:p w14:paraId="41D9FF8B" w14:textId="77777777" w:rsidR="00372FE7" w:rsidRDefault="00372FE7" w:rsidP="00372FE7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服务标准</w:t>
      </w:r>
      <w:r>
        <w:rPr>
          <w:rFonts w:ascii="仿宋" w:eastAsia="仿宋" w:hAnsi="仿宋" w:hint="eastAsia"/>
          <w:sz w:val="28"/>
          <w:szCs w:val="28"/>
        </w:rPr>
        <w:t>：详见采购文件</w:t>
      </w:r>
    </w:p>
    <w:p w14:paraId="72820750" w14:textId="77777777" w:rsidR="00372FE7" w:rsidRDefault="00675F6D" w:rsidP="00372FE7">
      <w:pPr>
        <w:pStyle w:val="a9"/>
        <w:spacing w:line="360" w:lineRule="auto"/>
        <w:ind w:firstLineChars="0" w:firstLine="0"/>
        <w:jc w:val="left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四、</w:t>
      </w:r>
      <w:r w:rsidR="00372FE7">
        <w:rPr>
          <w:rFonts w:ascii="仿宋" w:eastAsia="仿宋" w:hAnsi="仿宋" w:hint="eastAsia"/>
          <w:b/>
          <w:sz w:val="28"/>
          <w:szCs w:val="28"/>
        </w:rPr>
        <w:t>公示期限</w:t>
      </w:r>
    </w:p>
    <w:p w14:paraId="015F881E" w14:textId="77777777" w:rsidR="00372FE7" w:rsidRDefault="00372FE7" w:rsidP="00372FE7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自本公示发布之日起1个工作日。</w:t>
      </w:r>
    </w:p>
    <w:p w14:paraId="52E974BF" w14:textId="77777777" w:rsidR="00372FE7" w:rsidRDefault="00675F6D" w:rsidP="00372FE7">
      <w:pPr>
        <w:pStyle w:val="a9"/>
        <w:spacing w:line="360" w:lineRule="auto"/>
        <w:ind w:firstLineChars="0" w:firstLine="0"/>
        <w:jc w:val="left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五、</w:t>
      </w:r>
      <w:r w:rsidR="00372FE7">
        <w:rPr>
          <w:rFonts w:ascii="仿宋" w:eastAsia="仿宋" w:hAnsi="仿宋" w:hint="eastAsia"/>
          <w:b/>
          <w:sz w:val="28"/>
          <w:szCs w:val="28"/>
        </w:rPr>
        <w:t>其他补充事宜</w:t>
      </w:r>
    </w:p>
    <w:p w14:paraId="6130B533" w14:textId="4869055F" w:rsidR="00372FE7" w:rsidRDefault="00372FE7" w:rsidP="00372FE7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磋商日期：2025</w:t>
      </w:r>
      <w:r w:rsidRPr="00EC7B18">
        <w:rPr>
          <w:rFonts w:ascii="仿宋" w:eastAsia="仿宋" w:hAnsi="仿宋" w:hint="eastAsia"/>
          <w:sz w:val="28"/>
          <w:szCs w:val="28"/>
        </w:rPr>
        <w:t>年</w:t>
      </w:r>
      <w:r w:rsidR="00A63F18">
        <w:rPr>
          <w:rFonts w:ascii="仿宋" w:eastAsia="仿宋" w:hAnsi="仿宋" w:hint="eastAsia"/>
          <w:sz w:val="28"/>
          <w:szCs w:val="28"/>
        </w:rPr>
        <w:t>12</w:t>
      </w:r>
      <w:r w:rsidRPr="00EC7B18">
        <w:rPr>
          <w:rFonts w:ascii="仿宋" w:eastAsia="仿宋" w:hAnsi="仿宋" w:hint="eastAsia"/>
          <w:sz w:val="28"/>
          <w:szCs w:val="28"/>
        </w:rPr>
        <w:t>月</w:t>
      </w:r>
      <w:r w:rsidR="00A63F18">
        <w:rPr>
          <w:rFonts w:ascii="仿宋" w:eastAsia="仿宋" w:hAnsi="仿宋" w:hint="eastAsia"/>
          <w:sz w:val="28"/>
          <w:szCs w:val="28"/>
        </w:rPr>
        <w:t>1</w:t>
      </w:r>
      <w:r w:rsidRPr="00EC7B18">
        <w:rPr>
          <w:rFonts w:ascii="仿宋" w:eastAsia="仿宋" w:hAnsi="仿宋" w:hint="eastAsia"/>
          <w:sz w:val="28"/>
          <w:szCs w:val="28"/>
        </w:rPr>
        <w:t>日</w:t>
      </w:r>
    </w:p>
    <w:p w14:paraId="24A4625C" w14:textId="1C10A6C6" w:rsidR="00372FE7" w:rsidRDefault="00372FE7" w:rsidP="00372FE7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磋商地点：</w:t>
      </w:r>
      <w:r w:rsidR="00A63F18">
        <w:rPr>
          <w:rFonts w:ascii="仿宋" w:eastAsia="仿宋" w:hAnsi="仿宋" w:hint="eastAsia"/>
          <w:sz w:val="28"/>
          <w:szCs w:val="28"/>
        </w:rPr>
        <w:t>南通市崇川区工农南路88号海联大厦614</w:t>
      </w:r>
    </w:p>
    <w:p w14:paraId="515E2E6D" w14:textId="3319DD72" w:rsidR="00372FE7" w:rsidRDefault="00372FE7" w:rsidP="00372FE7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25012">
        <w:rPr>
          <w:rFonts w:ascii="仿宋" w:eastAsia="仿宋" w:hAnsi="仿宋" w:hint="eastAsia"/>
          <w:sz w:val="28"/>
          <w:szCs w:val="28"/>
        </w:rPr>
        <w:t>本项目采用综合评分法，总分为100分，</w:t>
      </w:r>
      <w:r>
        <w:rPr>
          <w:rFonts w:ascii="仿宋" w:eastAsia="仿宋" w:hAnsi="仿宋" w:hint="eastAsia"/>
          <w:sz w:val="28"/>
          <w:szCs w:val="28"/>
        </w:rPr>
        <w:t>成交</w:t>
      </w:r>
      <w:r w:rsidRPr="00925012">
        <w:rPr>
          <w:rFonts w:ascii="仿宋" w:eastAsia="仿宋" w:hAnsi="仿宋" w:hint="eastAsia"/>
          <w:sz w:val="28"/>
          <w:szCs w:val="28"/>
        </w:rPr>
        <w:t>供应商最终评审得分为</w:t>
      </w:r>
      <w:r w:rsidR="00A63F18">
        <w:rPr>
          <w:rFonts w:ascii="仿宋" w:eastAsia="仿宋" w:hAnsi="仿宋" w:hint="eastAsia"/>
          <w:sz w:val="28"/>
          <w:szCs w:val="28"/>
        </w:rPr>
        <w:t>86</w:t>
      </w:r>
      <w:r w:rsidRPr="00925012">
        <w:rPr>
          <w:rFonts w:ascii="仿宋" w:eastAsia="仿宋" w:hAnsi="仿宋" w:hint="eastAsia"/>
          <w:sz w:val="28"/>
          <w:szCs w:val="28"/>
        </w:rPr>
        <w:t>分。</w:t>
      </w:r>
    </w:p>
    <w:p w14:paraId="2F711798" w14:textId="77777777" w:rsidR="00372FE7" w:rsidRPr="00B23FC3" w:rsidRDefault="00675F6D" w:rsidP="00372FE7">
      <w:pPr>
        <w:pStyle w:val="a9"/>
        <w:spacing w:line="360" w:lineRule="auto"/>
        <w:ind w:firstLineChars="0" w:firstLine="0"/>
        <w:jc w:val="left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六、</w:t>
      </w:r>
      <w:r w:rsidR="00372FE7">
        <w:rPr>
          <w:rFonts w:ascii="仿宋" w:eastAsia="仿宋" w:hAnsi="仿宋" w:hint="eastAsia"/>
          <w:b/>
          <w:sz w:val="28"/>
          <w:szCs w:val="28"/>
        </w:rPr>
        <w:t>凡对本次公示内容提出询问，请按以下方式联系。</w:t>
      </w:r>
    </w:p>
    <w:p w14:paraId="41EC1E0F" w14:textId="77777777" w:rsidR="00372FE7" w:rsidRPr="00372FE7" w:rsidRDefault="00372FE7" w:rsidP="00372FE7">
      <w:pPr>
        <w:pStyle w:val="a9"/>
        <w:spacing w:line="360" w:lineRule="auto"/>
        <w:ind w:firstLine="560"/>
        <w:jc w:val="left"/>
        <w:rPr>
          <w:rFonts w:ascii="仿宋" w:eastAsia="仿宋" w:hAnsi="仿宋" w:hint="eastAsia"/>
          <w:sz w:val="28"/>
          <w:szCs w:val="28"/>
        </w:rPr>
      </w:pPr>
      <w:r w:rsidRPr="00372FE7">
        <w:rPr>
          <w:rFonts w:ascii="仿宋" w:eastAsia="仿宋" w:hAnsi="仿宋" w:hint="eastAsia"/>
          <w:sz w:val="28"/>
          <w:szCs w:val="28"/>
        </w:rPr>
        <w:t>1.采购人信息</w:t>
      </w:r>
    </w:p>
    <w:p w14:paraId="1A4A01F8" w14:textId="672AC67C" w:rsidR="00372FE7" w:rsidRPr="00372FE7" w:rsidRDefault="00372FE7" w:rsidP="00372FE7">
      <w:pPr>
        <w:pStyle w:val="a9"/>
        <w:spacing w:line="360" w:lineRule="auto"/>
        <w:ind w:firstLine="560"/>
        <w:jc w:val="left"/>
        <w:rPr>
          <w:rFonts w:ascii="仿宋" w:eastAsia="仿宋" w:hAnsi="仿宋" w:hint="eastAsia"/>
          <w:sz w:val="28"/>
          <w:szCs w:val="28"/>
        </w:rPr>
      </w:pPr>
      <w:r w:rsidRPr="00372FE7">
        <w:rPr>
          <w:rFonts w:ascii="仿宋" w:eastAsia="仿宋" w:hAnsi="仿宋" w:hint="eastAsia"/>
          <w:sz w:val="28"/>
          <w:szCs w:val="28"/>
        </w:rPr>
        <w:t>名称：</w:t>
      </w:r>
      <w:r w:rsidR="00A63F18">
        <w:rPr>
          <w:rFonts w:ascii="仿宋" w:eastAsia="仿宋" w:hAnsi="仿宋" w:hint="eastAsia"/>
          <w:sz w:val="28"/>
          <w:szCs w:val="28"/>
        </w:rPr>
        <w:t>南通市民族宗教事务局</w:t>
      </w:r>
    </w:p>
    <w:p w14:paraId="243A4EF4" w14:textId="3EB45508" w:rsidR="00372FE7" w:rsidRPr="00372FE7" w:rsidRDefault="00372FE7" w:rsidP="00372FE7">
      <w:pPr>
        <w:pStyle w:val="a9"/>
        <w:spacing w:line="360" w:lineRule="auto"/>
        <w:ind w:firstLine="560"/>
        <w:jc w:val="left"/>
        <w:rPr>
          <w:rFonts w:ascii="仿宋" w:eastAsia="仿宋" w:hAnsi="仿宋" w:hint="eastAsia"/>
          <w:sz w:val="28"/>
          <w:szCs w:val="28"/>
        </w:rPr>
      </w:pPr>
      <w:r w:rsidRPr="00372FE7">
        <w:rPr>
          <w:rFonts w:ascii="仿宋" w:eastAsia="仿宋" w:hAnsi="仿宋" w:hint="eastAsia"/>
          <w:sz w:val="28"/>
          <w:szCs w:val="28"/>
        </w:rPr>
        <w:t>地址：</w:t>
      </w:r>
      <w:r w:rsidR="00A63F18">
        <w:rPr>
          <w:rFonts w:ascii="仿宋" w:eastAsia="仿宋" w:hAnsi="仿宋" w:hint="eastAsia"/>
          <w:sz w:val="28"/>
          <w:szCs w:val="28"/>
        </w:rPr>
        <w:t>南通市崇川区工农南路88号</w:t>
      </w:r>
    </w:p>
    <w:p w14:paraId="1C5CBCD5" w14:textId="63672009" w:rsidR="00C168F5" w:rsidRDefault="00372FE7" w:rsidP="00372FE7">
      <w:pPr>
        <w:pStyle w:val="a9"/>
        <w:spacing w:line="360" w:lineRule="auto"/>
        <w:ind w:firstLine="560"/>
        <w:jc w:val="left"/>
        <w:rPr>
          <w:rFonts w:ascii="仿宋" w:eastAsia="仿宋" w:hAnsi="仿宋" w:hint="eastAsia"/>
          <w:sz w:val="28"/>
          <w:szCs w:val="28"/>
        </w:rPr>
      </w:pPr>
      <w:r w:rsidRPr="00372FE7">
        <w:rPr>
          <w:rFonts w:ascii="仿宋" w:eastAsia="仿宋" w:hAnsi="仿宋" w:hint="eastAsia"/>
          <w:sz w:val="28"/>
          <w:szCs w:val="28"/>
        </w:rPr>
        <w:t>联系方式：朱</w:t>
      </w:r>
      <w:r w:rsidR="00A63F18">
        <w:rPr>
          <w:rFonts w:ascii="仿宋" w:eastAsia="仿宋" w:hAnsi="仿宋" w:hint="eastAsia"/>
          <w:sz w:val="28"/>
          <w:szCs w:val="28"/>
        </w:rPr>
        <w:t>力德</w:t>
      </w:r>
      <w:proofErr w:type="gramStart"/>
      <w:r w:rsidR="00A63F18">
        <w:rPr>
          <w:rFonts w:ascii="仿宋" w:eastAsia="仿宋" w:hAnsi="仿宋" w:hint="eastAsia"/>
          <w:sz w:val="28"/>
          <w:szCs w:val="28"/>
        </w:rPr>
        <w:t>孜</w:t>
      </w:r>
      <w:proofErr w:type="gramEnd"/>
      <w:r w:rsidRPr="00372FE7">
        <w:rPr>
          <w:rFonts w:ascii="仿宋" w:eastAsia="仿宋" w:hAnsi="仿宋" w:hint="eastAsia"/>
          <w:sz w:val="28"/>
          <w:szCs w:val="28"/>
        </w:rPr>
        <w:t>（</w:t>
      </w:r>
      <w:r w:rsidR="00A63F18">
        <w:rPr>
          <w:rFonts w:ascii="仿宋" w:eastAsia="仿宋" w:hAnsi="仿宋" w:hint="eastAsia"/>
          <w:sz w:val="28"/>
          <w:szCs w:val="28"/>
        </w:rPr>
        <w:t>0513-51015882</w:t>
      </w:r>
      <w:r w:rsidRPr="00372FE7">
        <w:rPr>
          <w:rFonts w:ascii="仿宋" w:eastAsia="仿宋" w:hAnsi="仿宋" w:hint="eastAsia"/>
          <w:sz w:val="28"/>
          <w:szCs w:val="28"/>
        </w:rPr>
        <w:t>）</w:t>
      </w:r>
    </w:p>
    <w:p w14:paraId="3053D245" w14:textId="37872D13" w:rsidR="00657151" w:rsidRDefault="001A2EE6">
      <w:pPr>
        <w:pStyle w:val="a9"/>
        <w:ind w:leftChars="-100" w:left="-210" w:firstLineChars="0" w:firstLine="0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2025</w:t>
      </w:r>
      <w:r w:rsidR="00675F6D">
        <w:rPr>
          <w:rFonts w:ascii="仿宋" w:eastAsia="仿宋" w:hAnsi="仿宋" w:cs="仿宋" w:hint="eastAsia"/>
          <w:sz w:val="28"/>
          <w:szCs w:val="28"/>
        </w:rPr>
        <w:t>年</w:t>
      </w:r>
      <w:r w:rsidR="00A63F18">
        <w:rPr>
          <w:rFonts w:ascii="仿宋" w:eastAsia="仿宋" w:hAnsi="仿宋" w:cs="仿宋" w:hint="eastAsia"/>
          <w:sz w:val="28"/>
          <w:szCs w:val="28"/>
        </w:rPr>
        <w:t>12</w:t>
      </w:r>
      <w:r w:rsidR="00675F6D">
        <w:rPr>
          <w:rFonts w:ascii="仿宋" w:eastAsia="仿宋" w:hAnsi="仿宋" w:cs="仿宋" w:hint="eastAsia"/>
          <w:sz w:val="28"/>
          <w:szCs w:val="28"/>
        </w:rPr>
        <w:t>月</w:t>
      </w:r>
      <w:r w:rsidR="00A63F18">
        <w:rPr>
          <w:rFonts w:ascii="仿宋" w:eastAsia="仿宋" w:hAnsi="仿宋" w:cs="仿宋" w:hint="eastAsia"/>
          <w:sz w:val="28"/>
          <w:szCs w:val="28"/>
        </w:rPr>
        <w:t>1</w:t>
      </w:r>
      <w:r w:rsidR="00675F6D">
        <w:rPr>
          <w:rFonts w:ascii="仿宋" w:eastAsia="仿宋" w:hAnsi="仿宋" w:cs="仿宋" w:hint="eastAsia"/>
          <w:sz w:val="28"/>
          <w:szCs w:val="28"/>
        </w:rPr>
        <w:t>日</w:t>
      </w:r>
    </w:p>
    <w:sectPr w:rsidR="00657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B8B1F" w14:textId="77777777" w:rsidR="00A37626" w:rsidRDefault="00A37626" w:rsidP="00675F6D">
      <w:r>
        <w:separator/>
      </w:r>
    </w:p>
  </w:endnote>
  <w:endnote w:type="continuationSeparator" w:id="0">
    <w:p w14:paraId="617E7A87" w14:textId="77777777" w:rsidR="00A37626" w:rsidRDefault="00A37626" w:rsidP="00675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C90AE" w14:textId="77777777" w:rsidR="00A37626" w:rsidRDefault="00A37626" w:rsidP="00675F6D">
      <w:r>
        <w:separator/>
      </w:r>
    </w:p>
  </w:footnote>
  <w:footnote w:type="continuationSeparator" w:id="0">
    <w:p w14:paraId="5123F39A" w14:textId="77777777" w:rsidR="00A37626" w:rsidRDefault="00A37626" w:rsidP="00675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D8"/>
    <w:rsid w:val="00000278"/>
    <w:rsid w:val="00005086"/>
    <w:rsid w:val="0002597B"/>
    <w:rsid w:val="000376D6"/>
    <w:rsid w:val="00047126"/>
    <w:rsid w:val="0004742E"/>
    <w:rsid w:val="00065DCA"/>
    <w:rsid w:val="00066D0D"/>
    <w:rsid w:val="000829E2"/>
    <w:rsid w:val="000953BF"/>
    <w:rsid w:val="000A4670"/>
    <w:rsid w:val="000C07F5"/>
    <w:rsid w:val="000C3629"/>
    <w:rsid w:val="000D443D"/>
    <w:rsid w:val="00122624"/>
    <w:rsid w:val="00124C9A"/>
    <w:rsid w:val="00161350"/>
    <w:rsid w:val="0016269F"/>
    <w:rsid w:val="00166A02"/>
    <w:rsid w:val="0018347B"/>
    <w:rsid w:val="001855EB"/>
    <w:rsid w:val="001A2EE6"/>
    <w:rsid w:val="001A32E1"/>
    <w:rsid w:val="001A771A"/>
    <w:rsid w:val="001C6C73"/>
    <w:rsid w:val="001C6DFF"/>
    <w:rsid w:val="001E5071"/>
    <w:rsid w:val="001F6D09"/>
    <w:rsid w:val="001F6FF2"/>
    <w:rsid w:val="0021794F"/>
    <w:rsid w:val="002213FC"/>
    <w:rsid w:val="0022442C"/>
    <w:rsid w:val="00253D81"/>
    <w:rsid w:val="00276FE6"/>
    <w:rsid w:val="00277794"/>
    <w:rsid w:val="002842F1"/>
    <w:rsid w:val="00285D6C"/>
    <w:rsid w:val="002A4030"/>
    <w:rsid w:val="002B262B"/>
    <w:rsid w:val="002D1258"/>
    <w:rsid w:val="002E1D2E"/>
    <w:rsid w:val="002E4D4C"/>
    <w:rsid w:val="002F38D8"/>
    <w:rsid w:val="0030167C"/>
    <w:rsid w:val="00303B48"/>
    <w:rsid w:val="003340D0"/>
    <w:rsid w:val="0034333E"/>
    <w:rsid w:val="003536DA"/>
    <w:rsid w:val="00357109"/>
    <w:rsid w:val="00372FE7"/>
    <w:rsid w:val="0037341D"/>
    <w:rsid w:val="00397743"/>
    <w:rsid w:val="003B428D"/>
    <w:rsid w:val="003C2914"/>
    <w:rsid w:val="003C6D52"/>
    <w:rsid w:val="003F316E"/>
    <w:rsid w:val="004000A9"/>
    <w:rsid w:val="0040078E"/>
    <w:rsid w:val="0042715D"/>
    <w:rsid w:val="004311E5"/>
    <w:rsid w:val="00440B48"/>
    <w:rsid w:val="004576EF"/>
    <w:rsid w:val="00457EEC"/>
    <w:rsid w:val="00477646"/>
    <w:rsid w:val="004822E7"/>
    <w:rsid w:val="00495C30"/>
    <w:rsid w:val="004B65BF"/>
    <w:rsid w:val="004B6DDA"/>
    <w:rsid w:val="004C4033"/>
    <w:rsid w:val="004D0972"/>
    <w:rsid w:val="004D77B8"/>
    <w:rsid w:val="004F5265"/>
    <w:rsid w:val="00512ABD"/>
    <w:rsid w:val="0053150D"/>
    <w:rsid w:val="00537356"/>
    <w:rsid w:val="00566F74"/>
    <w:rsid w:val="00567E94"/>
    <w:rsid w:val="0058552C"/>
    <w:rsid w:val="00587E66"/>
    <w:rsid w:val="005919CF"/>
    <w:rsid w:val="00592920"/>
    <w:rsid w:val="0059340D"/>
    <w:rsid w:val="005B6EDC"/>
    <w:rsid w:val="005D1C5E"/>
    <w:rsid w:val="005E0A61"/>
    <w:rsid w:val="005E1C09"/>
    <w:rsid w:val="00623B39"/>
    <w:rsid w:val="00631C8E"/>
    <w:rsid w:val="00640DA7"/>
    <w:rsid w:val="00657151"/>
    <w:rsid w:val="00661DF8"/>
    <w:rsid w:val="00662E00"/>
    <w:rsid w:val="00675F6D"/>
    <w:rsid w:val="00682598"/>
    <w:rsid w:val="00690173"/>
    <w:rsid w:val="00690DF5"/>
    <w:rsid w:val="006918A3"/>
    <w:rsid w:val="00697F91"/>
    <w:rsid w:val="00700CAF"/>
    <w:rsid w:val="007026BB"/>
    <w:rsid w:val="007049CF"/>
    <w:rsid w:val="00715352"/>
    <w:rsid w:val="00716143"/>
    <w:rsid w:val="00724BDA"/>
    <w:rsid w:val="007410E6"/>
    <w:rsid w:val="00741655"/>
    <w:rsid w:val="00755EDF"/>
    <w:rsid w:val="00766AA7"/>
    <w:rsid w:val="00766DBB"/>
    <w:rsid w:val="007675FF"/>
    <w:rsid w:val="00787793"/>
    <w:rsid w:val="00792B9E"/>
    <w:rsid w:val="007A7FB2"/>
    <w:rsid w:val="007B3CD0"/>
    <w:rsid w:val="007C0ADA"/>
    <w:rsid w:val="007F4642"/>
    <w:rsid w:val="0080679A"/>
    <w:rsid w:val="008155BD"/>
    <w:rsid w:val="008226DA"/>
    <w:rsid w:val="00823819"/>
    <w:rsid w:val="00824B93"/>
    <w:rsid w:val="00871EC6"/>
    <w:rsid w:val="008743D0"/>
    <w:rsid w:val="00893A3F"/>
    <w:rsid w:val="00896905"/>
    <w:rsid w:val="008A1E47"/>
    <w:rsid w:val="008D40E2"/>
    <w:rsid w:val="008D7E4E"/>
    <w:rsid w:val="008E30D8"/>
    <w:rsid w:val="008E42A7"/>
    <w:rsid w:val="0090048A"/>
    <w:rsid w:val="00903235"/>
    <w:rsid w:val="00904C41"/>
    <w:rsid w:val="0092070B"/>
    <w:rsid w:val="0095397E"/>
    <w:rsid w:val="0098062B"/>
    <w:rsid w:val="009A2E7D"/>
    <w:rsid w:val="009B098B"/>
    <w:rsid w:val="009B21CF"/>
    <w:rsid w:val="00A01E55"/>
    <w:rsid w:val="00A112CF"/>
    <w:rsid w:val="00A214AE"/>
    <w:rsid w:val="00A30F0E"/>
    <w:rsid w:val="00A371CB"/>
    <w:rsid w:val="00A37626"/>
    <w:rsid w:val="00A53505"/>
    <w:rsid w:val="00A56715"/>
    <w:rsid w:val="00A63F18"/>
    <w:rsid w:val="00A67D3A"/>
    <w:rsid w:val="00A97944"/>
    <w:rsid w:val="00AA6A51"/>
    <w:rsid w:val="00AB6C58"/>
    <w:rsid w:val="00AC58CB"/>
    <w:rsid w:val="00AC6219"/>
    <w:rsid w:val="00AD620E"/>
    <w:rsid w:val="00AE1B1D"/>
    <w:rsid w:val="00AE3139"/>
    <w:rsid w:val="00AF1050"/>
    <w:rsid w:val="00B05D3D"/>
    <w:rsid w:val="00B10862"/>
    <w:rsid w:val="00B127EA"/>
    <w:rsid w:val="00B20268"/>
    <w:rsid w:val="00B23FC3"/>
    <w:rsid w:val="00B4683E"/>
    <w:rsid w:val="00B46F82"/>
    <w:rsid w:val="00B93073"/>
    <w:rsid w:val="00BA31F8"/>
    <w:rsid w:val="00BA6EE9"/>
    <w:rsid w:val="00BC1640"/>
    <w:rsid w:val="00BE0CE8"/>
    <w:rsid w:val="00BE3A42"/>
    <w:rsid w:val="00BE5C59"/>
    <w:rsid w:val="00BF4986"/>
    <w:rsid w:val="00C168F5"/>
    <w:rsid w:val="00C25BD1"/>
    <w:rsid w:val="00C373A2"/>
    <w:rsid w:val="00C514BF"/>
    <w:rsid w:val="00C5191D"/>
    <w:rsid w:val="00C610EE"/>
    <w:rsid w:val="00C76329"/>
    <w:rsid w:val="00C76691"/>
    <w:rsid w:val="00C81070"/>
    <w:rsid w:val="00C866B8"/>
    <w:rsid w:val="00C87183"/>
    <w:rsid w:val="00CA7739"/>
    <w:rsid w:val="00CE5577"/>
    <w:rsid w:val="00CF0EB8"/>
    <w:rsid w:val="00D255B4"/>
    <w:rsid w:val="00D57F21"/>
    <w:rsid w:val="00D62063"/>
    <w:rsid w:val="00D84B12"/>
    <w:rsid w:val="00D94554"/>
    <w:rsid w:val="00DA11A7"/>
    <w:rsid w:val="00DD768D"/>
    <w:rsid w:val="00DE6432"/>
    <w:rsid w:val="00E0151F"/>
    <w:rsid w:val="00E01DE2"/>
    <w:rsid w:val="00E03676"/>
    <w:rsid w:val="00E36055"/>
    <w:rsid w:val="00E43E1C"/>
    <w:rsid w:val="00E52B8A"/>
    <w:rsid w:val="00E54805"/>
    <w:rsid w:val="00E617E7"/>
    <w:rsid w:val="00E64665"/>
    <w:rsid w:val="00E95E3D"/>
    <w:rsid w:val="00E965DC"/>
    <w:rsid w:val="00EB16F3"/>
    <w:rsid w:val="00EC7B18"/>
    <w:rsid w:val="00ED0791"/>
    <w:rsid w:val="00ED50CC"/>
    <w:rsid w:val="00F0423B"/>
    <w:rsid w:val="00F055CD"/>
    <w:rsid w:val="00F2325D"/>
    <w:rsid w:val="00F23BC5"/>
    <w:rsid w:val="00F30BA4"/>
    <w:rsid w:val="00F336D1"/>
    <w:rsid w:val="00F519BA"/>
    <w:rsid w:val="00F520A7"/>
    <w:rsid w:val="00F66F0B"/>
    <w:rsid w:val="00F75877"/>
    <w:rsid w:val="00F915C5"/>
    <w:rsid w:val="00F93ADB"/>
    <w:rsid w:val="00FA592D"/>
    <w:rsid w:val="00FA704D"/>
    <w:rsid w:val="00FC3E21"/>
    <w:rsid w:val="00FC44AB"/>
    <w:rsid w:val="00FD77BA"/>
    <w:rsid w:val="00FF5641"/>
    <w:rsid w:val="00FF691B"/>
    <w:rsid w:val="2A8E18A0"/>
    <w:rsid w:val="340F0953"/>
    <w:rsid w:val="555774B9"/>
    <w:rsid w:val="5B1116BE"/>
    <w:rsid w:val="6D9E1FDB"/>
    <w:rsid w:val="710F33CE"/>
    <w:rsid w:val="7EB8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540076"/>
  <w15:docId w15:val="{A28EB6EE-F8AF-4D41-9456-AAF54DEC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sz w:val="18"/>
      <w:szCs w:val="18"/>
    </w:rPr>
  </w:style>
  <w:style w:type="character" w:customStyle="1" w:styleId="baddress">
    <w:name w:val="b_address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paragraph" w:customStyle="1" w:styleId="aa">
    <w:name w:val="段"/>
    <w:next w:val="a"/>
    <w:qFormat/>
    <w:pPr>
      <w:autoSpaceDE w:val="0"/>
      <w:autoSpaceDN w:val="0"/>
      <w:ind w:firstLine="200"/>
      <w:jc w:val="both"/>
    </w:pPr>
    <w:rPr>
      <w:rFonts w:ascii="宋体" w:eastAsia="仿宋_GB2312" w:hAnsi="Calibri" w:cs="Times New Roman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A81C48B-0101-4A36-A3AC-29FDCD0C93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68</Words>
  <Characters>389</Characters>
  <Application>Microsoft Office Word</Application>
  <DocSecurity>0</DocSecurity>
  <Lines>3</Lines>
  <Paragraphs>1</Paragraphs>
  <ScaleCrop>false</ScaleCrop>
  <Company>江苏华凌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jshl2015</dc:creator>
  <cp:lastModifiedBy>jshl2015</cp:lastModifiedBy>
  <cp:revision>63</cp:revision>
  <dcterms:created xsi:type="dcterms:W3CDTF">2022-03-07T08:56:00Z</dcterms:created>
  <dcterms:modified xsi:type="dcterms:W3CDTF">2025-12-01T07:13:00Z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8DD58D1C0AD74BD08DB98E4349A2951A</vt:lpwstr>
  </property>
</Properties>
</file>